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17" w:rsidRPr="003F6317" w:rsidRDefault="003F6317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bookmarkStart w:id="0" w:name="_GoBack"/>
      <w:bookmarkEnd w:id="0"/>
    </w:p>
    <w:p w:rsidR="001B1D54" w:rsidRPr="00EC2FA6" w:rsidRDefault="00EC2FA6" w:rsidP="00EC2FA6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  <w:r w:rsidRPr="00EC2FA6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Nový legislativní požadavek pro nakládání s odpady - p</w:t>
      </w:r>
      <w:r w:rsidR="001B1D54" w:rsidRPr="00EC2FA6">
        <w:rPr>
          <w:rFonts w:eastAsia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oužívání IČP/IČZ</w:t>
      </w:r>
    </w:p>
    <w:p w:rsidR="00EC2FA6" w:rsidRPr="00EC2FA6" w:rsidRDefault="00EC2FA6" w:rsidP="00EC2FA6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2"/>
          <w:bdr w:val="none" w:sz="0" w:space="0" w:color="auto" w:frame="1"/>
          <w:lang w:eastAsia="cs-CZ"/>
        </w:rPr>
      </w:pPr>
      <w:r w:rsidRPr="00EC2FA6">
        <w:rPr>
          <w:rFonts w:eastAsia="Times New Roman" w:cs="Times New Roman"/>
          <w:b/>
          <w:color w:val="000000"/>
          <w:sz w:val="24"/>
          <w:szCs w:val="22"/>
          <w:bdr w:val="none" w:sz="0" w:space="0" w:color="auto" w:frame="1"/>
          <w:lang w:eastAsia="cs-CZ"/>
        </w:rPr>
        <w:t xml:space="preserve">s platností od </w:t>
      </w:r>
      <w:proofErr w:type="gramStart"/>
      <w:r w:rsidRPr="00EC2FA6">
        <w:rPr>
          <w:rFonts w:eastAsia="Times New Roman" w:cs="Times New Roman"/>
          <w:b/>
          <w:color w:val="000000"/>
          <w:sz w:val="24"/>
          <w:szCs w:val="22"/>
          <w:bdr w:val="none" w:sz="0" w:space="0" w:color="auto" w:frame="1"/>
          <w:lang w:eastAsia="cs-CZ"/>
        </w:rPr>
        <w:t>1.7.2016</w:t>
      </w:r>
      <w:proofErr w:type="gramEnd"/>
    </w:p>
    <w:p w:rsidR="00EC2FA6" w:rsidRDefault="00EC2FA6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</w:p>
    <w:p w:rsidR="00E80757" w:rsidRDefault="00E80757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Vzhledem k nejasnostem kolem zavádění nového kódu pro původce odpadů </w:t>
      </w:r>
      <w:r w:rsidR="00272AB8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IČP/IČZ </w:t>
      </w: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bychom vás chtěli </w:t>
      </w:r>
      <w:r w:rsidR="00272AB8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stručně </w:t>
      </w: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informovat.</w:t>
      </w:r>
    </w:p>
    <w:p w:rsidR="00C9617C" w:rsidRDefault="00C9617C" w:rsidP="00E80757">
      <w:pPr>
        <w:spacing w:line="240" w:lineRule="auto"/>
        <w:ind w:left="708"/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</w:pPr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>Občané žádné kódy nepotřebují!</w:t>
      </w:r>
    </w:p>
    <w:p w:rsidR="00E80757" w:rsidRPr="002B0032" w:rsidRDefault="00E80757" w:rsidP="00E80757">
      <w:pPr>
        <w:spacing w:line="240" w:lineRule="auto"/>
        <w:ind w:left="708"/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</w:pPr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 xml:space="preserve">Obce používají kód ORP. Pokud jej ještě </w:t>
      </w:r>
      <w:proofErr w:type="gramStart"/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>neznáte</w:t>
      </w:r>
      <w:proofErr w:type="gramEnd"/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 xml:space="preserve"> zde </w:t>
      </w:r>
      <w:proofErr w:type="gramStart"/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>jsou</w:t>
      </w:r>
      <w:proofErr w:type="gramEnd"/>
      <w:r w:rsidRPr="002B0032">
        <w:rPr>
          <w:rFonts w:eastAsia="Times New Roman" w:cs="Times New Roman"/>
          <w:b/>
          <w:color w:val="000000"/>
          <w:szCs w:val="22"/>
          <w:u w:val="single"/>
          <w:bdr w:val="none" w:sz="0" w:space="0" w:color="auto" w:frame="1"/>
          <w:lang w:eastAsia="cs-CZ"/>
        </w:rPr>
        <w:t xml:space="preserve">: </w:t>
      </w:r>
    </w:p>
    <w:p w:rsidR="00E80757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ORP</w:t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 Vlašim</w:t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  <w:t>2125</w:t>
      </w:r>
    </w:p>
    <w:p w:rsidR="00E80757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ORP </w:t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Zruč nad </w:t>
      </w:r>
      <w:proofErr w:type="spellStart"/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Sáz</w:t>
      </w:r>
      <w:proofErr w:type="spellEnd"/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.</w:t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  <w:t>2112</w:t>
      </w:r>
    </w:p>
    <w:p w:rsidR="002B0032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ORP Benešov</w:t>
      </w: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</w: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  <w:t>2101</w:t>
      </w:r>
    </w:p>
    <w:p w:rsidR="00E80757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ORP Světlá nad </w:t>
      </w:r>
      <w:proofErr w:type="spellStart"/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Sáz</w:t>
      </w:r>
      <w:proofErr w:type="spellEnd"/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. </w:t>
      </w: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</w:r>
      <w:r w:rsidR="00E8075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6111</w:t>
      </w:r>
    </w:p>
    <w:p w:rsidR="00272AB8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ORP </w:t>
      </w:r>
      <w:r w:rsidR="00272AB8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Pelhřimov</w:t>
      </w:r>
      <w:r w:rsidR="00272AB8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</w:r>
      <w:r w:rsidR="00272AB8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ab/>
        <w:t>6110</w:t>
      </w:r>
    </w:p>
    <w:p w:rsidR="00E80757" w:rsidRPr="002B0032" w:rsidRDefault="00E80757" w:rsidP="00272AB8">
      <w:pPr>
        <w:spacing w:line="240" w:lineRule="auto"/>
        <w:ind w:firstLine="708"/>
        <w:rPr>
          <w:rFonts w:eastAsia="Times New Roman" w:cs="Times New Roman"/>
          <w:b/>
          <w:color w:val="000000"/>
          <w:szCs w:val="22"/>
          <w:bdr w:val="none" w:sz="0" w:space="0" w:color="auto" w:frame="1"/>
          <w:lang w:eastAsia="cs-CZ"/>
        </w:rPr>
      </w:pPr>
    </w:p>
    <w:p w:rsidR="00E80757" w:rsidRPr="002B0032" w:rsidRDefault="00272AB8" w:rsidP="00272AB8">
      <w:pPr>
        <w:spacing w:line="240" w:lineRule="auto"/>
        <w:ind w:firstLine="708"/>
        <w:rPr>
          <w:rFonts w:eastAsia="Times New Roman" w:cs="Times New Roman"/>
          <w:b/>
          <w:color w:val="000000"/>
          <w:szCs w:val="22"/>
          <w:u w:val="single"/>
          <w:lang w:eastAsia="cs-CZ"/>
        </w:rPr>
      </w:pPr>
      <w:r w:rsidRP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Všechny instituce, firmy, drobní </w:t>
      </w:r>
      <w:proofErr w:type="gramStart"/>
      <w:r w:rsidRP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živnostníci </w:t>
      </w:r>
      <w:r w:rsid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>které</w:t>
      </w:r>
      <w:proofErr w:type="gramEnd"/>
      <w:r w:rsid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 mají IČO, </w:t>
      </w:r>
      <w:r w:rsidRP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musí mít </w:t>
      </w:r>
      <w:r w:rsidR="00C9617C" w:rsidRP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>přiděleno</w:t>
      </w:r>
      <w:r w:rsidR="00C9617C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 </w:t>
      </w:r>
      <w:r w:rsidR="00C9617C" w:rsidRP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IČP </w:t>
      </w:r>
      <w:r w:rsidR="002B0032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pro nakládání s odpady </w:t>
      </w:r>
      <w:r w:rsidR="00C9617C">
        <w:rPr>
          <w:rFonts w:eastAsia="Times New Roman" w:cs="Times New Roman"/>
          <w:b/>
          <w:color w:val="000000"/>
          <w:szCs w:val="22"/>
          <w:u w:val="single"/>
          <w:lang w:eastAsia="cs-CZ"/>
        </w:rPr>
        <w:t xml:space="preserve">(dovoz na skládku) </w:t>
      </w:r>
    </w:p>
    <w:p w:rsidR="00272AB8" w:rsidRPr="00136710" w:rsidRDefault="00272AB8" w:rsidP="00136710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136710">
        <w:rPr>
          <w:rFonts w:eastAsia="Times New Roman" w:cs="Times New Roman"/>
          <w:color w:val="000000"/>
          <w:szCs w:val="22"/>
          <w:lang w:eastAsia="cs-CZ"/>
        </w:rPr>
        <w:t xml:space="preserve">Firmy, které IČP dosud nemají, o něj zažádají na </w:t>
      </w:r>
      <w:r w:rsidR="002B0032" w:rsidRPr="00136710">
        <w:rPr>
          <w:rFonts w:eastAsia="Times New Roman" w:cs="Times New Roman"/>
          <w:color w:val="000000"/>
          <w:szCs w:val="22"/>
          <w:lang w:eastAsia="cs-CZ"/>
        </w:rPr>
        <w:t xml:space="preserve">příslušném </w:t>
      </w:r>
      <w:r w:rsidRPr="00136710">
        <w:rPr>
          <w:rFonts w:eastAsia="Times New Roman" w:cs="Times New Roman"/>
          <w:color w:val="000000"/>
          <w:szCs w:val="22"/>
          <w:lang w:eastAsia="cs-CZ"/>
        </w:rPr>
        <w:t>Živnostenském úřadě</w:t>
      </w:r>
    </w:p>
    <w:p w:rsidR="002B0032" w:rsidRDefault="00136710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IČP n</w:t>
      </w:r>
      <w:r w:rsidR="002B0032">
        <w:rPr>
          <w:rFonts w:eastAsia="Times New Roman" w:cs="Times New Roman"/>
          <w:color w:val="000000"/>
          <w:szCs w:val="22"/>
          <w:lang w:eastAsia="cs-CZ"/>
        </w:rPr>
        <w:t xml:space="preserve">emusí mít firmy, kterým nevzniká </w:t>
      </w:r>
      <w:r>
        <w:rPr>
          <w:rFonts w:eastAsia="Times New Roman" w:cs="Times New Roman"/>
          <w:color w:val="000000"/>
          <w:szCs w:val="22"/>
          <w:lang w:eastAsia="cs-CZ"/>
        </w:rPr>
        <w:t xml:space="preserve">větší množství </w:t>
      </w:r>
      <w:r w:rsidR="002B0032">
        <w:rPr>
          <w:rFonts w:eastAsia="Times New Roman" w:cs="Times New Roman"/>
          <w:color w:val="000000"/>
          <w:szCs w:val="22"/>
          <w:lang w:eastAsia="cs-CZ"/>
        </w:rPr>
        <w:t>odpad</w:t>
      </w:r>
      <w:r>
        <w:rPr>
          <w:rFonts w:eastAsia="Times New Roman" w:cs="Times New Roman"/>
          <w:color w:val="000000"/>
          <w:szCs w:val="22"/>
          <w:lang w:eastAsia="cs-CZ"/>
        </w:rPr>
        <w:t>u</w:t>
      </w:r>
      <w:r w:rsidR="002B0032">
        <w:rPr>
          <w:rFonts w:eastAsia="Times New Roman" w:cs="Times New Roman"/>
          <w:color w:val="000000"/>
          <w:szCs w:val="22"/>
          <w:lang w:eastAsia="cs-CZ"/>
        </w:rPr>
        <w:t xml:space="preserve"> a </w:t>
      </w:r>
      <w:r w:rsidR="00C9617C">
        <w:rPr>
          <w:rFonts w:eastAsia="Times New Roman" w:cs="Times New Roman"/>
          <w:color w:val="000000"/>
          <w:szCs w:val="22"/>
          <w:lang w:eastAsia="cs-CZ"/>
        </w:rPr>
        <w:t xml:space="preserve">svou </w:t>
      </w:r>
      <w:r w:rsidR="002B0032">
        <w:rPr>
          <w:rFonts w:eastAsia="Times New Roman" w:cs="Times New Roman"/>
          <w:color w:val="000000"/>
          <w:szCs w:val="22"/>
          <w:lang w:eastAsia="cs-CZ"/>
        </w:rPr>
        <w:t>kancelář mají zapojenou v</w:t>
      </w:r>
      <w:r>
        <w:rPr>
          <w:rFonts w:eastAsia="Times New Roman" w:cs="Times New Roman"/>
          <w:color w:val="000000"/>
          <w:szCs w:val="22"/>
          <w:lang w:eastAsia="cs-CZ"/>
        </w:rPr>
        <w:t>e</w:t>
      </w:r>
      <w:r w:rsidR="002B0032">
        <w:rPr>
          <w:rFonts w:eastAsia="Times New Roman" w:cs="Times New Roman"/>
          <w:color w:val="000000"/>
          <w:szCs w:val="22"/>
          <w:lang w:eastAsia="cs-CZ"/>
        </w:rPr>
        <w:t xml:space="preserve">  sběru </w:t>
      </w:r>
      <w:r>
        <w:rPr>
          <w:rFonts w:eastAsia="Times New Roman" w:cs="Times New Roman"/>
          <w:color w:val="000000"/>
          <w:szCs w:val="22"/>
          <w:lang w:eastAsia="cs-CZ"/>
        </w:rPr>
        <w:t xml:space="preserve">komunálního </w:t>
      </w:r>
      <w:r w:rsidR="002B0032">
        <w:rPr>
          <w:rFonts w:eastAsia="Times New Roman" w:cs="Times New Roman"/>
          <w:color w:val="000000"/>
          <w:szCs w:val="22"/>
          <w:lang w:eastAsia="cs-CZ"/>
        </w:rPr>
        <w:t>odpadu</w:t>
      </w:r>
      <w:r>
        <w:rPr>
          <w:rFonts w:eastAsia="Times New Roman" w:cs="Times New Roman"/>
          <w:color w:val="000000"/>
          <w:szCs w:val="22"/>
          <w:lang w:eastAsia="cs-CZ"/>
        </w:rPr>
        <w:t xml:space="preserve"> (</w:t>
      </w:r>
      <w:r w:rsidR="00C9617C">
        <w:rPr>
          <w:rFonts w:eastAsia="Times New Roman" w:cs="Times New Roman"/>
          <w:color w:val="000000"/>
          <w:szCs w:val="22"/>
          <w:lang w:eastAsia="cs-CZ"/>
        </w:rPr>
        <w:t xml:space="preserve">platí si </w:t>
      </w:r>
      <w:r>
        <w:rPr>
          <w:rFonts w:eastAsia="Times New Roman" w:cs="Times New Roman"/>
          <w:color w:val="000000"/>
          <w:szCs w:val="22"/>
          <w:lang w:eastAsia="cs-CZ"/>
        </w:rPr>
        <w:t>popelnic</w:t>
      </w:r>
      <w:r w:rsidR="00C9617C">
        <w:rPr>
          <w:rFonts w:eastAsia="Times New Roman" w:cs="Times New Roman"/>
          <w:color w:val="000000"/>
          <w:szCs w:val="22"/>
          <w:lang w:eastAsia="cs-CZ"/>
        </w:rPr>
        <w:t>i, nebo je součástí nájmu</w:t>
      </w:r>
      <w:r>
        <w:rPr>
          <w:rFonts w:eastAsia="Times New Roman" w:cs="Times New Roman"/>
          <w:color w:val="000000"/>
          <w:szCs w:val="22"/>
          <w:lang w:eastAsia="cs-CZ"/>
        </w:rPr>
        <w:t>).</w:t>
      </w:r>
    </w:p>
    <w:p w:rsidR="002B0032" w:rsidRDefault="00827B7A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7D2B26">
        <w:rPr>
          <w:rFonts w:cs="Times New Roman"/>
          <w:noProof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148590</wp:posOffset>
                </wp:positionV>
                <wp:extent cx="61245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8FC9A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1.7pt" to="467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1kwgEAAMIDAAAOAAAAZHJzL2Uyb0RvYy54bWysU0uO1DAQ3SNxB8t7Oh8xA4o6PYsZwQZB&#10;i88BPE65Y2S7LNt00kdhyQE4xYh7UXZ3ZxAgjQaxcVx2vVf1nivrq9katocQNbqeN6uaM3ASB+12&#10;Pf/08dWzl5zFJNwgDDro+QEiv9o8fbKefActjmgGCIxIXOwm3/MxJd9VVZQjWBFX6MHRpcJgRaIw&#10;7KohiInYranaur6sJgyDDyghRjq9OV7yTeFXCmR6p1SExEzPqbdU1lDW27xWm7XodkH4UctTG+If&#10;urBCOyq6UN2IJNiXoP+gsloGjKjSSqKtUCktoWggNU39m5oPo/BQtJA50S82xf9HK9/ut4Hpoect&#10;Z05YeqLtj6933+3dNxY9fnbUH2uzTZOPHWVfu204RdFvQ9Y8q2Dzl9SwuVh7WKyFOTFJh5dN+/zi&#10;xQVn8nxX3QN9iOk1oGV503OjXVYtOrF/ExMVo9RzCgW5kWPpsksHAznZuPegSAkVawq6zBBcm8D2&#10;gl5fSAkuNVkK8ZXsDFPamAVYPww85WcolPl6DHhBlMro0gK22mH4W/U0n1tWx/yzA0fd2YJbHA7l&#10;UYo1NChF4Wmo8yT+Ghf4/a+3+QkAAP//AwBQSwMEFAAGAAgAAAAhAAawQ1PgAAAACQEAAA8AAABk&#10;cnMvZG93bnJldi54bWxMj1FLwzAQx9+FfYdwA9+21FSHq03HGIhzIMMpzMesOdtqcylJtnbf3ogP&#10;7vHufvzv988Xg2nZCZ1vLEm4mSbAkEqrG6okvL89Tu6B+aBIq9YSSjijh0UxuspVpm1Pr3jahYrF&#10;EPKZklCH0GWc+7JGo/zUdkjx9mmdUSGOruLaqT6Gm5aLJJlxoxqKH2rV4arG8nt3NBJe3Hq9Wm7O&#10;X7T9MP1ebPbb5+FJyuvxsHwAFnAI/zD86kd1KKLTwR5Je9ZKmIi5iKgEkd4Ci8A8vUuBHf4WvMj5&#10;ZYPiBwAA//8DAFBLAQItABQABgAIAAAAIQC2gziS/gAAAOEBAAATAAAAAAAAAAAAAAAAAAAAAABb&#10;Q29udGVudF9UeXBlc10ueG1sUEsBAi0AFAAGAAgAAAAhADj9If/WAAAAlAEAAAsAAAAAAAAAAAAA&#10;AAAALwEAAF9yZWxzLy5yZWxzUEsBAi0AFAAGAAgAAAAhAN13/WTCAQAAwgMAAA4AAAAAAAAAAAAA&#10;AAAALgIAAGRycy9lMm9Eb2MueG1sUEsBAi0AFAAGAAgAAAAhAAawQ1P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27B7A" w:rsidRDefault="00827B7A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</w:p>
    <w:p w:rsidR="002B0032" w:rsidRDefault="002B0032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Vysvětlení</w:t>
      </w:r>
      <w:r w:rsidR="003F6317" w:rsidRPr="003F6317">
        <w:rPr>
          <w:rFonts w:eastAsia="Times New Roman" w:cs="Times New Roman"/>
          <w:color w:val="000000"/>
          <w:szCs w:val="22"/>
          <w:lang w:eastAsia="cs-CZ"/>
        </w:rPr>
        <w:t xml:space="preserve">: </w:t>
      </w:r>
    </w:p>
    <w:p w:rsidR="003F6317" w:rsidRPr="002B0032" w:rsidRDefault="003F6317" w:rsidP="002B0032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IČP je spojeno s fyzickou adresou "provozu" ve kterém reálně odpad </w:t>
      </w:r>
      <w:r w:rsidR="00272AB8" w:rsidRPr="002B0032">
        <w:rPr>
          <w:rFonts w:eastAsia="Times New Roman" w:cs="Times New Roman"/>
          <w:color w:val="000000"/>
          <w:szCs w:val="22"/>
          <w:lang w:eastAsia="cs-CZ"/>
        </w:rPr>
        <w:t xml:space="preserve">vzniká </w:t>
      </w:r>
      <w:r w:rsidRPr="002B0032">
        <w:rPr>
          <w:rFonts w:eastAsia="Times New Roman" w:cs="Times New Roman"/>
          <w:color w:val="000000"/>
          <w:szCs w:val="22"/>
          <w:lang w:eastAsia="cs-CZ"/>
        </w:rPr>
        <w:t>a má monitorovat v budoucnu přesný pohyb odpadů: odkud - kam - kolik - kdy. </w:t>
      </w:r>
    </w:p>
    <w:p w:rsidR="00272AB8" w:rsidRPr="002B0032" w:rsidRDefault="00272AB8" w:rsidP="002B0032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2B0032">
        <w:rPr>
          <w:rFonts w:eastAsia="Times New Roman" w:cs="Times New Roman"/>
          <w:color w:val="000000"/>
          <w:szCs w:val="22"/>
          <w:lang w:eastAsia="cs-CZ"/>
        </w:rPr>
        <w:t>P</w:t>
      </w:r>
      <w:r w:rsidR="003F6317" w:rsidRPr="002B0032">
        <w:rPr>
          <w:rFonts w:eastAsia="Times New Roman" w:cs="Times New Roman"/>
          <w:color w:val="000000"/>
          <w:szCs w:val="22"/>
          <w:lang w:eastAsia="cs-CZ"/>
        </w:rPr>
        <w:t>odle legislativní normy sídlo firmy ne</w:t>
      </w:r>
      <w:r w:rsidR="00C9617C">
        <w:rPr>
          <w:rFonts w:eastAsia="Times New Roman" w:cs="Times New Roman"/>
          <w:color w:val="000000"/>
          <w:szCs w:val="22"/>
          <w:lang w:eastAsia="cs-CZ"/>
        </w:rPr>
        <w:t>může</w:t>
      </w:r>
      <w:r w:rsidR="003F6317" w:rsidRPr="002B0032">
        <w:rPr>
          <w:rFonts w:eastAsia="Times New Roman" w:cs="Times New Roman"/>
          <w:color w:val="000000"/>
          <w:szCs w:val="22"/>
          <w:lang w:eastAsia="cs-CZ"/>
        </w:rPr>
        <w:t xml:space="preserve"> mít IČP</w:t>
      </w:r>
      <w:r w:rsidR="00E80757" w:rsidRPr="002B0032">
        <w:rPr>
          <w:rFonts w:eastAsia="Times New Roman" w:cs="Times New Roman"/>
          <w:color w:val="000000"/>
          <w:szCs w:val="22"/>
          <w:lang w:eastAsia="cs-CZ"/>
        </w:rPr>
        <w:t xml:space="preserve">, </w:t>
      </w:r>
      <w:r w:rsidR="00C9617C">
        <w:rPr>
          <w:rFonts w:eastAsia="Times New Roman" w:cs="Times New Roman"/>
          <w:color w:val="000000"/>
          <w:szCs w:val="22"/>
          <w:lang w:eastAsia="cs-CZ"/>
        </w:rPr>
        <w:t>kód má jedině</w:t>
      </w:r>
      <w:r w:rsidR="00E80757" w:rsidRPr="002B0032">
        <w:rPr>
          <w:rFonts w:eastAsia="Times New Roman" w:cs="Times New Roman"/>
          <w:color w:val="000000"/>
          <w:szCs w:val="22"/>
          <w:lang w:eastAsia="cs-CZ"/>
        </w:rPr>
        <w:t xml:space="preserve"> </w:t>
      </w:r>
      <w:r w:rsidR="00C9617C">
        <w:rPr>
          <w:rFonts w:eastAsia="Times New Roman" w:cs="Times New Roman"/>
          <w:color w:val="000000"/>
          <w:szCs w:val="22"/>
          <w:lang w:eastAsia="cs-CZ"/>
        </w:rPr>
        <w:t>v případě, že</w:t>
      </w:r>
      <w:r w:rsidR="003F6317" w:rsidRPr="002B0032">
        <w:rPr>
          <w:rFonts w:eastAsia="Times New Roman" w:cs="Times New Roman"/>
          <w:color w:val="000000"/>
          <w:szCs w:val="22"/>
          <w:lang w:eastAsia="cs-CZ"/>
        </w:rPr>
        <w:t xml:space="preserve"> je na stejné adrese výrobní provoz. </w:t>
      </w:r>
    </w:p>
    <w:p w:rsidR="002B0032" w:rsidRPr="002B0032" w:rsidRDefault="003F6317" w:rsidP="002B0032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Veškeré další provozy </w:t>
      </w:r>
      <w:r w:rsidR="00C9617C">
        <w:rPr>
          <w:rFonts w:eastAsia="Times New Roman" w:cs="Times New Roman"/>
          <w:color w:val="000000"/>
          <w:szCs w:val="22"/>
          <w:lang w:eastAsia="cs-CZ"/>
        </w:rPr>
        <w:t xml:space="preserve">na jiné adrese dle katastru </w:t>
      </w: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musí mít vlastní IČP. Náš software v budoucnu vůbec pro sídlo původců </w:t>
      </w:r>
      <w:r w:rsidR="00C9617C">
        <w:rPr>
          <w:rFonts w:eastAsia="Times New Roman" w:cs="Times New Roman"/>
          <w:color w:val="000000"/>
          <w:szCs w:val="22"/>
          <w:lang w:eastAsia="cs-CZ"/>
        </w:rPr>
        <w:t>ne</w:t>
      </w:r>
      <w:r w:rsidRPr="002B0032">
        <w:rPr>
          <w:rFonts w:eastAsia="Times New Roman" w:cs="Times New Roman"/>
          <w:color w:val="000000"/>
          <w:szCs w:val="22"/>
          <w:lang w:eastAsia="cs-CZ"/>
        </w:rPr>
        <w:t>vygener</w:t>
      </w:r>
      <w:r w:rsidR="00C9617C">
        <w:rPr>
          <w:rFonts w:eastAsia="Times New Roman" w:cs="Times New Roman"/>
          <w:color w:val="000000"/>
          <w:szCs w:val="22"/>
          <w:lang w:eastAsia="cs-CZ"/>
        </w:rPr>
        <w:t>uje</w:t>
      </w: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 </w:t>
      </w:r>
      <w:r w:rsidR="00C9617C">
        <w:rPr>
          <w:rFonts w:eastAsia="Times New Roman" w:cs="Times New Roman"/>
          <w:color w:val="000000"/>
          <w:szCs w:val="22"/>
          <w:lang w:eastAsia="cs-CZ"/>
        </w:rPr>
        <w:t>možnost</w:t>
      </w: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 přij</w:t>
      </w:r>
      <w:r w:rsidR="00C9617C">
        <w:rPr>
          <w:rFonts w:eastAsia="Times New Roman" w:cs="Times New Roman"/>
          <w:color w:val="000000"/>
          <w:szCs w:val="22"/>
          <w:lang w:eastAsia="cs-CZ"/>
        </w:rPr>
        <w:t>mout</w:t>
      </w:r>
      <w:r w:rsidRPr="002B0032">
        <w:rPr>
          <w:rFonts w:eastAsia="Times New Roman" w:cs="Times New Roman"/>
          <w:color w:val="000000"/>
          <w:szCs w:val="22"/>
          <w:lang w:eastAsia="cs-CZ"/>
        </w:rPr>
        <w:t xml:space="preserve"> odpad</w:t>
      </w:r>
      <w:r w:rsidR="002B0032" w:rsidRPr="002B0032">
        <w:rPr>
          <w:rFonts w:eastAsia="Times New Roman" w:cs="Times New Roman"/>
          <w:color w:val="000000"/>
          <w:szCs w:val="22"/>
          <w:lang w:eastAsia="cs-CZ"/>
        </w:rPr>
        <w:t xml:space="preserve">. </w:t>
      </w:r>
    </w:p>
    <w:p w:rsidR="003F6317" w:rsidRPr="002B0032" w:rsidRDefault="002B0032" w:rsidP="002B0032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2B0032">
        <w:rPr>
          <w:rFonts w:eastAsia="Times New Roman" w:cs="Times New Roman"/>
          <w:color w:val="000000"/>
          <w:szCs w:val="22"/>
          <w:lang w:eastAsia="cs-CZ"/>
        </w:rPr>
        <w:t>V dodávkách Vašich odpadů musí být vždycky zřejmá adresa, kde odpad vznikl!</w:t>
      </w:r>
    </w:p>
    <w:p w:rsidR="00272AB8" w:rsidRPr="002B0032" w:rsidRDefault="00272AB8" w:rsidP="002B0032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 w:rsidRPr="002B0032">
        <w:rPr>
          <w:rFonts w:eastAsia="Times New Roman" w:cs="Times New Roman"/>
          <w:color w:val="000000"/>
          <w:szCs w:val="22"/>
          <w:lang w:eastAsia="cs-CZ"/>
        </w:rPr>
        <w:t>Dočasné provozy (stavby</w:t>
      </w:r>
      <w:r w:rsidR="002B0032" w:rsidRPr="002B0032">
        <w:rPr>
          <w:rFonts w:eastAsia="Times New Roman" w:cs="Times New Roman"/>
          <w:color w:val="000000"/>
          <w:szCs w:val="22"/>
          <w:lang w:eastAsia="cs-CZ"/>
        </w:rPr>
        <w:t>, vrty, mobilní zařízení) nemají vlastní IČP, ale musí vždy uvádět ORP místa vzniku odpadu</w:t>
      </w:r>
      <w:r w:rsidR="00C9617C">
        <w:rPr>
          <w:rFonts w:eastAsia="Times New Roman" w:cs="Times New Roman"/>
          <w:color w:val="000000"/>
          <w:szCs w:val="22"/>
          <w:lang w:eastAsia="cs-CZ"/>
        </w:rPr>
        <w:t xml:space="preserve"> a přesnou adresu.</w:t>
      </w:r>
    </w:p>
    <w:p w:rsidR="003F6317" w:rsidRDefault="003F6317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</w:p>
    <w:p w:rsidR="00272AB8" w:rsidRDefault="00C9617C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b/>
          <w:color w:val="000000"/>
          <w:szCs w:val="22"/>
          <w:lang w:eastAsia="cs-CZ"/>
        </w:rPr>
        <w:t>D</w:t>
      </w:r>
      <w:r w:rsidR="00272AB8" w:rsidRPr="002B0032">
        <w:rPr>
          <w:rFonts w:eastAsia="Times New Roman" w:cs="Times New Roman"/>
          <w:b/>
          <w:color w:val="000000"/>
          <w:szCs w:val="22"/>
          <w:lang w:eastAsia="cs-CZ"/>
        </w:rPr>
        <w:t xml:space="preserve">o </w:t>
      </w:r>
      <w:r>
        <w:rPr>
          <w:rFonts w:eastAsia="Times New Roman" w:cs="Times New Roman"/>
          <w:b/>
          <w:color w:val="000000"/>
          <w:szCs w:val="22"/>
          <w:lang w:eastAsia="cs-CZ"/>
        </w:rPr>
        <w:t xml:space="preserve">Vašeho </w:t>
      </w:r>
      <w:r w:rsidR="00272AB8" w:rsidRPr="002B0032">
        <w:rPr>
          <w:rFonts w:eastAsia="Times New Roman" w:cs="Times New Roman"/>
          <w:b/>
          <w:color w:val="000000"/>
          <w:szCs w:val="22"/>
          <w:lang w:eastAsia="cs-CZ"/>
        </w:rPr>
        <w:t xml:space="preserve">hlášení o nakládání s odpady za rok 2016 </w:t>
      </w:r>
      <w:r>
        <w:rPr>
          <w:rFonts w:eastAsia="Times New Roman" w:cs="Times New Roman"/>
          <w:b/>
          <w:color w:val="000000"/>
          <w:szCs w:val="22"/>
          <w:lang w:eastAsia="cs-CZ"/>
        </w:rPr>
        <w:t xml:space="preserve">budete </w:t>
      </w:r>
      <w:r w:rsidR="00272AB8" w:rsidRPr="002B0032">
        <w:rPr>
          <w:rFonts w:eastAsia="Times New Roman" w:cs="Times New Roman"/>
          <w:b/>
          <w:color w:val="000000"/>
          <w:szCs w:val="22"/>
          <w:lang w:eastAsia="cs-CZ"/>
        </w:rPr>
        <w:t>potřebovat naše IČZ</w:t>
      </w:r>
      <w:r w:rsidR="00272AB8">
        <w:rPr>
          <w:rFonts w:eastAsia="Times New Roman" w:cs="Times New Roman"/>
          <w:color w:val="000000"/>
          <w:szCs w:val="22"/>
          <w:lang w:eastAsia="cs-CZ"/>
        </w:rPr>
        <w:t xml:space="preserve">, které identifikuje firmy s oprávněním </w:t>
      </w:r>
      <w:r>
        <w:rPr>
          <w:rFonts w:eastAsia="Times New Roman" w:cs="Times New Roman"/>
          <w:color w:val="000000"/>
          <w:szCs w:val="22"/>
          <w:lang w:eastAsia="cs-CZ"/>
        </w:rPr>
        <w:t xml:space="preserve">(přijímat) </w:t>
      </w:r>
      <w:r w:rsidR="00272AB8">
        <w:rPr>
          <w:rFonts w:eastAsia="Times New Roman" w:cs="Times New Roman"/>
          <w:color w:val="000000"/>
          <w:szCs w:val="22"/>
          <w:lang w:eastAsia="cs-CZ"/>
        </w:rPr>
        <w:t>nakládat s odpady:</w:t>
      </w:r>
    </w:p>
    <w:p w:rsidR="00272AB8" w:rsidRDefault="00272AB8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Skládka</w:t>
      </w:r>
      <w:r>
        <w:rPr>
          <w:rFonts w:eastAsia="Times New Roman" w:cs="Times New Roman"/>
          <w:color w:val="000000"/>
          <w:szCs w:val="22"/>
          <w:lang w:eastAsia="cs-CZ"/>
        </w:rPr>
        <w:tab/>
      </w:r>
      <w:r>
        <w:rPr>
          <w:rFonts w:eastAsia="Times New Roman" w:cs="Times New Roman"/>
          <w:color w:val="000000"/>
          <w:szCs w:val="22"/>
          <w:lang w:eastAsia="cs-CZ"/>
        </w:rPr>
        <w:tab/>
        <w:t>CZS01168</w:t>
      </w:r>
    </w:p>
    <w:p w:rsidR="00272AB8" w:rsidRDefault="00272AB8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Nebezpečné odpady</w:t>
      </w:r>
      <w:r>
        <w:rPr>
          <w:rFonts w:eastAsia="Times New Roman" w:cs="Times New Roman"/>
          <w:color w:val="000000"/>
          <w:szCs w:val="22"/>
          <w:lang w:eastAsia="cs-CZ"/>
        </w:rPr>
        <w:tab/>
        <w:t>CZS01169</w:t>
      </w:r>
    </w:p>
    <w:p w:rsidR="00272AB8" w:rsidRPr="003F6317" w:rsidRDefault="00272AB8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Kompostárna (BIO)</w:t>
      </w:r>
      <w:r>
        <w:rPr>
          <w:rFonts w:eastAsia="Times New Roman" w:cs="Times New Roman"/>
          <w:color w:val="000000"/>
          <w:szCs w:val="22"/>
          <w:lang w:eastAsia="cs-CZ"/>
        </w:rPr>
        <w:tab/>
        <w:t>CZS01173</w:t>
      </w:r>
    </w:p>
    <w:p w:rsidR="003F6317" w:rsidRPr="003F6317" w:rsidRDefault="00272AB8" w:rsidP="003F6317">
      <w:pPr>
        <w:spacing w:line="240" w:lineRule="auto"/>
        <w:rPr>
          <w:rFonts w:eastAsia="Times New Roman" w:cs="Times New Roman"/>
          <w:color w:val="000000"/>
          <w:szCs w:val="22"/>
          <w:lang w:eastAsia="cs-CZ"/>
        </w:rPr>
      </w:pPr>
      <w:r>
        <w:rPr>
          <w:rFonts w:eastAsia="Times New Roman" w:cs="Times New Roman"/>
          <w:color w:val="000000"/>
          <w:szCs w:val="22"/>
          <w:lang w:eastAsia="cs-CZ"/>
        </w:rPr>
        <w:t>M</w:t>
      </w:r>
      <w:r w:rsidR="003F6317" w:rsidRPr="003F6317">
        <w:rPr>
          <w:rFonts w:eastAsia="Times New Roman" w:cs="Times New Roman"/>
          <w:color w:val="000000"/>
          <w:szCs w:val="22"/>
          <w:lang w:eastAsia="cs-CZ"/>
        </w:rPr>
        <w:t xml:space="preserve">y </w:t>
      </w:r>
      <w:r>
        <w:rPr>
          <w:rFonts w:eastAsia="Times New Roman" w:cs="Times New Roman"/>
          <w:color w:val="000000"/>
          <w:szCs w:val="22"/>
          <w:lang w:eastAsia="cs-CZ"/>
        </w:rPr>
        <w:t xml:space="preserve">Vaše IČP nepotřebujeme, protože </w:t>
      </w:r>
      <w:r w:rsidR="003F6317" w:rsidRPr="003F6317">
        <w:rPr>
          <w:rFonts w:eastAsia="Times New Roman" w:cs="Times New Roman"/>
          <w:color w:val="000000"/>
          <w:szCs w:val="22"/>
          <w:lang w:eastAsia="cs-CZ"/>
        </w:rPr>
        <w:t xml:space="preserve">vykazujeme </w:t>
      </w:r>
      <w:r w:rsidR="002B0032">
        <w:rPr>
          <w:rFonts w:eastAsia="Times New Roman" w:cs="Times New Roman"/>
          <w:color w:val="000000"/>
          <w:szCs w:val="22"/>
          <w:lang w:eastAsia="cs-CZ"/>
        </w:rPr>
        <w:t xml:space="preserve">od vás </w:t>
      </w:r>
      <w:r w:rsidR="003F6317" w:rsidRPr="003F6317">
        <w:rPr>
          <w:rFonts w:eastAsia="Times New Roman" w:cs="Times New Roman"/>
          <w:color w:val="000000"/>
          <w:szCs w:val="22"/>
          <w:lang w:eastAsia="cs-CZ"/>
        </w:rPr>
        <w:t xml:space="preserve">přijaté odpady za celé IČO a </w:t>
      </w:r>
      <w:r>
        <w:rPr>
          <w:rFonts w:eastAsia="Times New Roman" w:cs="Times New Roman"/>
          <w:color w:val="000000"/>
          <w:szCs w:val="22"/>
          <w:lang w:eastAsia="cs-CZ"/>
        </w:rPr>
        <w:t xml:space="preserve">provozy v ročním hlášení </w:t>
      </w:r>
      <w:r w:rsidR="003F6317" w:rsidRPr="003F6317">
        <w:rPr>
          <w:rFonts w:eastAsia="Times New Roman" w:cs="Times New Roman"/>
          <w:color w:val="000000"/>
          <w:szCs w:val="22"/>
          <w:lang w:eastAsia="cs-CZ"/>
        </w:rPr>
        <w:t>nerozlišujeme</w:t>
      </w:r>
      <w:r w:rsidR="00E80757">
        <w:rPr>
          <w:rFonts w:eastAsia="Times New Roman" w:cs="Times New Roman"/>
          <w:color w:val="000000"/>
          <w:szCs w:val="22"/>
          <w:lang w:eastAsia="cs-CZ"/>
        </w:rPr>
        <w:t>.</w:t>
      </w:r>
    </w:p>
    <w:p w:rsidR="00C9617C" w:rsidRDefault="00272AB8" w:rsidP="00272AB8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 xml:space="preserve">Kódy IČP jsou požadovány na odpady od 1. 7. 2016. </w:t>
      </w:r>
    </w:p>
    <w:p w:rsidR="00272AB8" w:rsidRDefault="00272AB8" w:rsidP="00272AB8">
      <w:pPr>
        <w:spacing w:line="240" w:lineRule="auto"/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Neumíme si dost dobře představit, jak bude fungovat, že firma, která neodevzdala žádný odpad v druhé polovině roku, tento kód nepotřebuje.</w:t>
      </w:r>
    </w:p>
    <w:p w:rsidR="007D2B26" w:rsidRPr="007D2B26" w:rsidRDefault="007D2B26">
      <w:pPr>
        <w:rPr>
          <w:rFonts w:cs="Times New Roman"/>
          <w:szCs w:val="22"/>
        </w:rPr>
      </w:pPr>
    </w:p>
    <w:p w:rsidR="00E80757" w:rsidRPr="003F6317" w:rsidRDefault="00E80757" w:rsidP="00E80757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Cs w:val="22"/>
          <w:lang w:eastAsia="cs-CZ"/>
        </w:rPr>
      </w:pPr>
      <w:r w:rsidRPr="003F6317">
        <w:rPr>
          <w:rFonts w:eastAsia="Times New Roman" w:cs="Times New Roman"/>
          <w:color w:val="000000"/>
          <w:szCs w:val="22"/>
          <w:lang w:eastAsia="cs-CZ"/>
        </w:rPr>
        <w:t>Více informací a přehledn</w:t>
      </w:r>
      <w:r w:rsidR="00272AB8">
        <w:rPr>
          <w:rFonts w:eastAsia="Times New Roman" w:cs="Times New Roman"/>
          <w:color w:val="000000"/>
          <w:szCs w:val="22"/>
          <w:lang w:eastAsia="cs-CZ"/>
        </w:rPr>
        <w:t>é vysvětlení najdete napříkl</w:t>
      </w:r>
      <w:r w:rsidRPr="003F6317">
        <w:rPr>
          <w:rFonts w:eastAsia="Times New Roman" w:cs="Times New Roman"/>
          <w:color w:val="000000"/>
          <w:szCs w:val="22"/>
          <w:lang w:eastAsia="cs-CZ"/>
        </w:rPr>
        <w:t xml:space="preserve">ad </w:t>
      </w:r>
      <w:r w:rsidR="00272AB8">
        <w:rPr>
          <w:rFonts w:eastAsia="Times New Roman" w:cs="Times New Roman"/>
          <w:color w:val="000000"/>
          <w:szCs w:val="22"/>
          <w:lang w:eastAsia="cs-CZ"/>
        </w:rPr>
        <w:t xml:space="preserve">též </w:t>
      </w:r>
      <w:r w:rsidRPr="003F6317">
        <w:rPr>
          <w:rFonts w:eastAsia="Times New Roman" w:cs="Times New Roman"/>
          <w:color w:val="000000"/>
          <w:szCs w:val="22"/>
          <w:lang w:eastAsia="cs-CZ"/>
        </w:rPr>
        <w:t>tady: </w:t>
      </w:r>
    </w:p>
    <w:p w:rsidR="00E80757" w:rsidRPr="003F6317" w:rsidRDefault="003534C2" w:rsidP="00E80757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Cs w:val="22"/>
          <w:lang w:eastAsia="cs-CZ"/>
        </w:rPr>
      </w:pPr>
      <w:hyperlink r:id="rId5" w:tgtFrame="_blank" w:history="1">
        <w:r w:rsidR="00E80757" w:rsidRPr="003F6317">
          <w:rPr>
            <w:rFonts w:eastAsia="Times New Roman" w:cs="Times New Roman"/>
            <w:color w:val="0061B4"/>
            <w:szCs w:val="22"/>
            <w:u w:val="single"/>
            <w:bdr w:val="none" w:sz="0" w:space="0" w:color="auto" w:frame="1"/>
            <w:lang w:eastAsia="cs-CZ"/>
          </w:rPr>
          <w:t>http://www.pardubice.eu/urad/konik/zivotni-prostredi/odpady-ovzdusi/co-to-je-icp-identifikacni-cislo-provozovny-a-jak-ho-ziskat/</w:t>
        </w:r>
      </w:hyperlink>
      <w:r w:rsidR="00E80757" w:rsidRPr="003F6317">
        <w:rPr>
          <w:rFonts w:eastAsia="Times New Roman" w:cs="Times New Roman"/>
          <w:color w:val="000000"/>
          <w:szCs w:val="22"/>
          <w:bdr w:val="none" w:sz="0" w:space="0" w:color="auto" w:frame="1"/>
          <w:lang w:eastAsia="cs-CZ"/>
        </w:rPr>
        <w:t>.</w:t>
      </w:r>
    </w:p>
    <w:p w:rsidR="007D2B26" w:rsidRPr="007D2B26" w:rsidRDefault="007D2B26" w:rsidP="00E80757">
      <w:pPr>
        <w:rPr>
          <w:rFonts w:cs="Times New Roman"/>
          <w:szCs w:val="22"/>
        </w:rPr>
      </w:pPr>
    </w:p>
    <w:p w:rsidR="007D2B26" w:rsidRPr="007D2B26" w:rsidRDefault="007D2B26" w:rsidP="007D2B2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Cs w:val="22"/>
          <w:lang w:eastAsia="cs-CZ"/>
        </w:rPr>
      </w:pPr>
      <w:r w:rsidRPr="007D2B26">
        <w:rPr>
          <w:rFonts w:eastAsia="Times New Roman" w:cs="Times New Roman"/>
          <w:color w:val="000000"/>
          <w:szCs w:val="22"/>
          <w:lang w:eastAsia="cs-CZ"/>
        </w:rPr>
        <w:t> </w:t>
      </w:r>
    </w:p>
    <w:p w:rsidR="00266D7F" w:rsidRPr="007D2B26" w:rsidRDefault="00266D7F">
      <w:pPr>
        <w:rPr>
          <w:rFonts w:cs="Times New Roman"/>
          <w:szCs w:val="22"/>
        </w:rPr>
      </w:pPr>
    </w:p>
    <w:sectPr w:rsidR="00266D7F" w:rsidRPr="007D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642"/>
    <w:multiLevelType w:val="hybridMultilevel"/>
    <w:tmpl w:val="40EE6ABE"/>
    <w:lvl w:ilvl="0" w:tplc="2474B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5135"/>
    <w:multiLevelType w:val="hybridMultilevel"/>
    <w:tmpl w:val="EC425E2C"/>
    <w:lvl w:ilvl="0" w:tplc="3868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17"/>
    <w:rsid w:val="00136710"/>
    <w:rsid w:val="00174614"/>
    <w:rsid w:val="001B1D54"/>
    <w:rsid w:val="00266D7F"/>
    <w:rsid w:val="00272AB8"/>
    <w:rsid w:val="002B0032"/>
    <w:rsid w:val="003534C2"/>
    <w:rsid w:val="003D6CC5"/>
    <w:rsid w:val="003F6317"/>
    <w:rsid w:val="0042309C"/>
    <w:rsid w:val="0046296B"/>
    <w:rsid w:val="00475881"/>
    <w:rsid w:val="007D2B26"/>
    <w:rsid w:val="00827B7A"/>
    <w:rsid w:val="00C9617C"/>
    <w:rsid w:val="00E80757"/>
    <w:rsid w:val="00EC2FA6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6631-F350-42D1-B580-8673C99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6CC5"/>
    <w:rPr>
      <w:rFonts w:ascii="Times New Roman" w:eastAsiaTheme="minorEastAsia" w:hAnsi="Times New Roman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KOSO">
    <w:name w:val="EKOSO"/>
    <w:basedOn w:val="Bezmezer"/>
    <w:link w:val="EKOSOChar"/>
    <w:qFormat/>
    <w:rsid w:val="00174614"/>
    <w:rPr>
      <w:rFonts w:eastAsiaTheme="minorHAnsi" w:cs="Times New Roman"/>
      <w:szCs w:val="22"/>
    </w:rPr>
  </w:style>
  <w:style w:type="character" w:customStyle="1" w:styleId="EKOSOChar">
    <w:name w:val="EKOSO Char"/>
    <w:basedOn w:val="Standardnpsmoodstavce"/>
    <w:link w:val="EKOSO"/>
    <w:rsid w:val="00174614"/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174614"/>
    <w:pPr>
      <w:spacing w:line="240" w:lineRule="auto"/>
      <w:jc w:val="both"/>
    </w:pPr>
    <w:rPr>
      <w:rFonts w:ascii="Times New Roman" w:eastAsiaTheme="minorEastAsia" w:hAnsi="Times New Roman"/>
      <w:szCs w:val="21"/>
    </w:rPr>
  </w:style>
  <w:style w:type="paragraph" w:styleId="Odstavecseseznamem">
    <w:name w:val="List Paragraph"/>
    <w:basedOn w:val="Normln"/>
    <w:uiPriority w:val="34"/>
    <w:qFormat/>
    <w:rsid w:val="002B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ail.tiscali.cz/redir?hashId=2004cde963e07e3e1a1df473af26d461&amp;url=http%3A%2F%2Femail.tiscali.cz%2Fredir%3FhashId%3Ddd0c40e40ac4839a11ed90f3b55a4b92%26url%3Dhttp%253A%252F%252Fwww.pardubice.eu%252Furad%252Fkonik%252Fzivotni-prostredi%252Fodpady-ovzdusi%252Fco-to-je-icp-identifikacni-cislo-provozovny-a-jak-ho-ziskat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EKOSO_L</dc:creator>
  <cp:keywords/>
  <dc:description/>
  <cp:lastModifiedBy>EKOSO_F</cp:lastModifiedBy>
  <cp:revision>2</cp:revision>
  <dcterms:created xsi:type="dcterms:W3CDTF">2017-01-18T11:03:00Z</dcterms:created>
  <dcterms:modified xsi:type="dcterms:W3CDTF">2017-01-18T11:03:00Z</dcterms:modified>
</cp:coreProperties>
</file>