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98" w:rsidRDefault="00F72698">
      <w:pPr>
        <w:widowControl w:val="0"/>
        <w:jc w:val="center"/>
        <w:rPr>
          <w:rFonts w:ascii="Palatino Linotype" w:hAnsi="Palatino Linotype" w:cs="Palatino Linotype"/>
          <w:snapToGrid w:val="0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 w:cs="Palatino Linotype"/>
          <w:snapToGrid w:val="0"/>
          <w:sz w:val="32"/>
          <w:szCs w:val="32"/>
        </w:rPr>
        <w:t xml:space="preserve">EKOSO, </w:t>
      </w:r>
      <w:proofErr w:type="gramStart"/>
      <w:r>
        <w:rPr>
          <w:rFonts w:ascii="Palatino Linotype" w:hAnsi="Palatino Linotype" w:cs="Palatino Linotype"/>
          <w:snapToGrid w:val="0"/>
          <w:sz w:val="32"/>
          <w:szCs w:val="32"/>
        </w:rPr>
        <w:t>svazek  obcí</w:t>
      </w:r>
      <w:proofErr w:type="gramEnd"/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Dubějovická 269, Trhový  Štěpánov  257 63, </w:t>
      </w:r>
      <w:proofErr w:type="gramStart"/>
      <w:r>
        <w:rPr>
          <w:rFonts w:ascii="Arial" w:hAnsi="Arial" w:cs="Arial"/>
          <w:snapToGrid w:val="0"/>
        </w:rPr>
        <w:t>telefon  317851113</w:t>
      </w:r>
      <w:proofErr w:type="gramEnd"/>
    </w:p>
    <w:p w:rsidR="00F72698" w:rsidRDefault="0032320C">
      <w:pPr>
        <w:widowControl w:val="0"/>
        <w:jc w:val="center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skládka  telefon</w:t>
      </w:r>
      <w:proofErr w:type="gramEnd"/>
      <w:r>
        <w:rPr>
          <w:rFonts w:ascii="Arial" w:hAnsi="Arial" w:cs="Arial"/>
          <w:snapToGrid w:val="0"/>
        </w:rPr>
        <w:t xml:space="preserve">, </w:t>
      </w:r>
      <w:r w:rsidR="00F72698">
        <w:rPr>
          <w:rFonts w:ascii="Arial" w:hAnsi="Arial" w:cs="Arial"/>
          <w:snapToGrid w:val="0"/>
        </w:rPr>
        <w:t>317851654</w:t>
      </w: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</w:t>
      </w: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IČO: </w:t>
      </w:r>
      <w:proofErr w:type="gramStart"/>
      <w:r>
        <w:rPr>
          <w:rFonts w:ascii="Arial" w:hAnsi="Arial" w:cs="Arial"/>
          <w:snapToGrid w:val="0"/>
        </w:rPr>
        <w:t>49828029                  DIČ</w:t>
      </w:r>
      <w:proofErr w:type="gramEnd"/>
      <w:r>
        <w:rPr>
          <w:rFonts w:ascii="Arial" w:hAnsi="Arial" w:cs="Arial"/>
          <w:snapToGrid w:val="0"/>
        </w:rPr>
        <w:t>:CZ49828029               číslo účtu :35-0321965399/0800</w:t>
      </w: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účet zřízen u České spořitelny </w:t>
      </w:r>
      <w:proofErr w:type="spellStart"/>
      <w:r>
        <w:rPr>
          <w:rFonts w:ascii="Arial" w:hAnsi="Arial" w:cs="Arial"/>
          <w:snapToGrid w:val="0"/>
        </w:rPr>
        <w:t>a.</w:t>
      </w:r>
      <w:proofErr w:type="gramStart"/>
      <w:r>
        <w:rPr>
          <w:rFonts w:ascii="Arial" w:hAnsi="Arial" w:cs="Arial"/>
          <w:snapToGrid w:val="0"/>
        </w:rPr>
        <w:t>s.,pobočka</w:t>
      </w:r>
      <w:proofErr w:type="spellEnd"/>
      <w:proofErr w:type="gramEnd"/>
      <w:r>
        <w:rPr>
          <w:rFonts w:ascii="Arial" w:hAnsi="Arial" w:cs="Arial"/>
          <w:snapToGrid w:val="0"/>
        </w:rPr>
        <w:t xml:space="preserve"> Vlašim</w:t>
      </w: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registrace u Krajského úřadu Středočeského kraje pod číslem 200 2003 BN, ze dne 5. 5. 2003</w:t>
      </w:r>
    </w:p>
    <w:p w:rsidR="00F72698" w:rsidRDefault="00F72698">
      <w:pPr>
        <w:widowControl w:val="0"/>
        <w:rPr>
          <w:rFonts w:ascii="Arial" w:hAnsi="Arial" w:cs="Arial"/>
          <w:snapToGrid w:val="0"/>
        </w:rPr>
      </w:pPr>
    </w:p>
    <w:p w:rsidR="00F72698" w:rsidRDefault="00F72698">
      <w:pPr>
        <w:widowControl w:val="0"/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snapToGrid w:val="0"/>
        </w:rPr>
        <w:t>__________________________________________________________________________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4961"/>
        <w:gridCol w:w="2410"/>
      </w:tblGrid>
      <w:tr w:rsidR="00F72698" w:rsidTr="009C7917">
        <w:trPr>
          <w:cantSplit/>
        </w:trPr>
        <w:tc>
          <w:tcPr>
            <w:tcW w:w="9426" w:type="dxa"/>
            <w:gridSpan w:val="4"/>
          </w:tcPr>
          <w:p w:rsidR="00F72698" w:rsidRDefault="00342571" w:rsidP="006C358D">
            <w:pPr>
              <w:pStyle w:val="Nadpis4"/>
            </w:pPr>
            <w:r>
              <w:t>Rozpočet pro rok 2016</w:t>
            </w:r>
          </w:p>
          <w:p w:rsidR="000313C2" w:rsidRDefault="000313C2">
            <w:pPr>
              <w:rPr>
                <w:i/>
              </w:rPr>
            </w:pPr>
          </w:p>
          <w:p w:rsidR="000313C2" w:rsidRDefault="000313C2"/>
        </w:tc>
      </w:tr>
      <w:tr w:rsidR="00F72698" w:rsidTr="009C7917">
        <w:trPr>
          <w:cantSplit/>
        </w:trPr>
        <w:tc>
          <w:tcPr>
            <w:tcW w:w="9426" w:type="dxa"/>
            <w:gridSpan w:val="4"/>
          </w:tcPr>
          <w:p w:rsidR="00F72698" w:rsidRDefault="0083577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Rozpočtové</w:t>
            </w:r>
            <w:r w:rsidR="00F72698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příjmy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Paragraf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Položka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Název</w:t>
            </w:r>
          </w:p>
        </w:tc>
        <w:tc>
          <w:tcPr>
            <w:tcW w:w="2410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V tis. Kč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4131</w:t>
            </w:r>
          </w:p>
        </w:tc>
        <w:tc>
          <w:tcPr>
            <w:tcW w:w="4961" w:type="dxa"/>
          </w:tcPr>
          <w:p w:rsidR="00F72698" w:rsidRDefault="0032320C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Převod z </w:t>
            </w:r>
            <w:r w:rsidR="00F72698">
              <w:rPr>
                <w:b w:val="0"/>
                <w:bCs w:val="0"/>
              </w:rPr>
              <w:t>hosp</w:t>
            </w:r>
            <w:r>
              <w:rPr>
                <w:b w:val="0"/>
                <w:bCs w:val="0"/>
              </w:rPr>
              <w:t xml:space="preserve">odářské </w:t>
            </w:r>
            <w:r w:rsidR="00F72698">
              <w:rPr>
                <w:b w:val="0"/>
                <w:bCs w:val="0"/>
              </w:rPr>
              <w:t>činnosti</w:t>
            </w:r>
          </w:p>
        </w:tc>
        <w:tc>
          <w:tcPr>
            <w:tcW w:w="2410" w:type="dxa"/>
          </w:tcPr>
          <w:p w:rsidR="00F72698" w:rsidRDefault="00B973AA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3.600,00</w:t>
            </w:r>
          </w:p>
        </w:tc>
      </w:tr>
      <w:tr w:rsidR="000F24EC" w:rsidTr="009C7917">
        <w:tc>
          <w:tcPr>
            <w:tcW w:w="1063" w:type="dxa"/>
          </w:tcPr>
          <w:p w:rsidR="000F24EC" w:rsidRDefault="000F24E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6310</w:t>
            </w:r>
          </w:p>
        </w:tc>
        <w:tc>
          <w:tcPr>
            <w:tcW w:w="992" w:type="dxa"/>
          </w:tcPr>
          <w:p w:rsidR="000F24EC" w:rsidRDefault="000F24E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2141</w:t>
            </w:r>
          </w:p>
        </w:tc>
        <w:tc>
          <w:tcPr>
            <w:tcW w:w="4961" w:type="dxa"/>
          </w:tcPr>
          <w:p w:rsidR="000F24EC" w:rsidRDefault="000F24E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Příjmy z</w:t>
            </w:r>
            <w:r w:rsidR="008F6E6F">
              <w:rPr>
                <w:rFonts w:ascii="Arial" w:hAnsi="Arial" w:cs="Arial"/>
                <w:snapToGrid w:val="0"/>
                <w:color w:val="000000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</w:rPr>
              <w:t>úroků</w:t>
            </w:r>
          </w:p>
        </w:tc>
        <w:tc>
          <w:tcPr>
            <w:tcW w:w="2410" w:type="dxa"/>
          </w:tcPr>
          <w:p w:rsidR="000F24EC" w:rsidRDefault="00A152F3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2,</w:t>
            </w:r>
            <w:r w:rsidR="000F24EC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6409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2324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Přijaté nekapitálové příspěvky a náhrady </w:t>
            </w:r>
          </w:p>
        </w:tc>
        <w:tc>
          <w:tcPr>
            <w:tcW w:w="2410" w:type="dxa"/>
          </w:tcPr>
          <w:p w:rsidR="00F72698" w:rsidRDefault="00A152F3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18,</w:t>
            </w:r>
            <w:r w:rsidR="00F7269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94A45" w:rsidTr="009C7917">
        <w:tc>
          <w:tcPr>
            <w:tcW w:w="1063" w:type="dxa"/>
          </w:tcPr>
          <w:p w:rsidR="00294A45" w:rsidRDefault="00294A4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294A45" w:rsidRDefault="00294A4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294A45" w:rsidRPr="000313C2" w:rsidRDefault="00835773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Příjmy celkem</w:t>
            </w:r>
          </w:p>
        </w:tc>
        <w:tc>
          <w:tcPr>
            <w:tcW w:w="2410" w:type="dxa"/>
          </w:tcPr>
          <w:p w:rsidR="00294A45" w:rsidRPr="000313C2" w:rsidRDefault="00835773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3,620.00</w:t>
            </w:r>
          </w:p>
        </w:tc>
      </w:tr>
      <w:tr w:rsidR="000313C2" w:rsidTr="009C7917">
        <w:tc>
          <w:tcPr>
            <w:tcW w:w="1063" w:type="dxa"/>
          </w:tcPr>
          <w:p w:rsidR="000313C2" w:rsidRDefault="000313C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0313C2" w:rsidRDefault="000313C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0313C2" w:rsidRPr="000313C2" w:rsidRDefault="000313C2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0313C2" w:rsidRPr="000313C2" w:rsidRDefault="000313C2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F72698" w:rsidRDefault="0083577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Rozpočtové</w:t>
            </w:r>
            <w:r w:rsidR="00F72698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výdaje</w:t>
            </w:r>
          </w:p>
        </w:tc>
        <w:tc>
          <w:tcPr>
            <w:tcW w:w="2410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Paragraf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Položka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Název</w:t>
            </w:r>
          </w:p>
        </w:tc>
        <w:tc>
          <w:tcPr>
            <w:tcW w:w="2410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V tis. Kč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5021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Ostatní osobní výdaje</w:t>
            </w:r>
          </w:p>
        </w:tc>
        <w:tc>
          <w:tcPr>
            <w:tcW w:w="2410" w:type="dxa"/>
          </w:tcPr>
          <w:p w:rsidR="00F72698" w:rsidRDefault="00AF1F34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50.00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5023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Odměny členům orgánů společnosti (představenstvo)</w:t>
            </w:r>
          </w:p>
        </w:tc>
        <w:tc>
          <w:tcPr>
            <w:tcW w:w="2410" w:type="dxa"/>
          </w:tcPr>
          <w:p w:rsidR="00F72698" w:rsidRPr="003E37FD" w:rsidRDefault="003E37FD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3E37FD">
              <w:rPr>
                <w:rFonts w:ascii="Arial" w:hAnsi="Arial" w:cs="Arial"/>
                <w:snapToGrid w:val="0"/>
                <w:color w:val="000000"/>
              </w:rPr>
              <w:t>100.00</w:t>
            </w:r>
          </w:p>
        </w:tc>
      </w:tr>
      <w:tr w:rsidR="008C6CBA" w:rsidTr="009C7917">
        <w:tc>
          <w:tcPr>
            <w:tcW w:w="1063" w:type="dxa"/>
          </w:tcPr>
          <w:p w:rsidR="008C6CBA" w:rsidRDefault="008C6CB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8C6CBA" w:rsidRDefault="008C6CB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5032</w:t>
            </w:r>
          </w:p>
        </w:tc>
        <w:tc>
          <w:tcPr>
            <w:tcW w:w="4961" w:type="dxa"/>
          </w:tcPr>
          <w:p w:rsidR="008C6CBA" w:rsidRDefault="008C6CBA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Pov.pojistné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na </w:t>
            </w:r>
            <w:proofErr w:type="spellStart"/>
            <w:proofErr w:type="gramStart"/>
            <w:r>
              <w:rPr>
                <w:rFonts w:ascii="Arial" w:hAnsi="Arial" w:cs="Arial"/>
                <w:snapToGrid w:val="0"/>
                <w:color w:val="000000"/>
              </w:rPr>
              <w:t>veř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</w:rPr>
              <w:t>.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</w:rPr>
              <w:t>zdrav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</w:rPr>
              <w:t>.poj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>.</w:t>
            </w:r>
          </w:p>
        </w:tc>
        <w:tc>
          <w:tcPr>
            <w:tcW w:w="2410" w:type="dxa"/>
          </w:tcPr>
          <w:p w:rsidR="008C6CBA" w:rsidRDefault="003E37FD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9.00</w:t>
            </w:r>
          </w:p>
        </w:tc>
      </w:tr>
      <w:tr w:rsidR="003828D4" w:rsidTr="009C7917">
        <w:tc>
          <w:tcPr>
            <w:tcW w:w="1063" w:type="dxa"/>
          </w:tcPr>
          <w:p w:rsidR="003828D4" w:rsidRDefault="003828D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3828D4" w:rsidRDefault="003828D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5136</w:t>
            </w:r>
          </w:p>
        </w:tc>
        <w:tc>
          <w:tcPr>
            <w:tcW w:w="4961" w:type="dxa"/>
          </w:tcPr>
          <w:p w:rsidR="003828D4" w:rsidRDefault="003828D4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Knihy, učební pomůcky, tisk</w:t>
            </w:r>
          </w:p>
        </w:tc>
        <w:tc>
          <w:tcPr>
            <w:tcW w:w="2410" w:type="dxa"/>
          </w:tcPr>
          <w:p w:rsidR="003828D4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</w:t>
            </w:r>
            <w:r w:rsidR="00497F4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5139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Kancelářské potřeby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5.</w:t>
            </w:r>
            <w:r w:rsidR="00F7269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5161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Služby pošt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3.</w:t>
            </w:r>
            <w:r w:rsidR="00497F4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6E15F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5167</w:t>
            </w:r>
          </w:p>
        </w:tc>
        <w:tc>
          <w:tcPr>
            <w:tcW w:w="4961" w:type="dxa"/>
          </w:tcPr>
          <w:p w:rsidR="00F72698" w:rsidRDefault="006E15F5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Služby školení a vzdělávání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3.</w:t>
            </w:r>
            <w:r w:rsidR="003828D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316765" w:rsidTr="009C7917">
        <w:tc>
          <w:tcPr>
            <w:tcW w:w="1063" w:type="dxa"/>
          </w:tcPr>
          <w:p w:rsidR="00316765" w:rsidRDefault="0031676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316765" w:rsidRDefault="0031676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5168</w:t>
            </w:r>
          </w:p>
        </w:tc>
        <w:tc>
          <w:tcPr>
            <w:tcW w:w="4961" w:type="dxa"/>
          </w:tcPr>
          <w:p w:rsidR="00316765" w:rsidRDefault="00316765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Zprac.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</w:rPr>
              <w:t>dat.a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sl.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</w:rPr>
              <w:t>inf.kom.techn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>.</w:t>
            </w:r>
          </w:p>
        </w:tc>
        <w:tc>
          <w:tcPr>
            <w:tcW w:w="2410" w:type="dxa"/>
          </w:tcPr>
          <w:p w:rsidR="00316765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12.00</w:t>
            </w:r>
          </w:p>
        </w:tc>
      </w:tr>
      <w:tr w:rsidR="003828D4" w:rsidTr="009C7917">
        <w:tc>
          <w:tcPr>
            <w:tcW w:w="1063" w:type="dxa"/>
          </w:tcPr>
          <w:p w:rsidR="003828D4" w:rsidRDefault="003828D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3828D4" w:rsidRDefault="003828D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5169</w:t>
            </w:r>
          </w:p>
        </w:tc>
        <w:tc>
          <w:tcPr>
            <w:tcW w:w="4961" w:type="dxa"/>
          </w:tcPr>
          <w:p w:rsidR="003828D4" w:rsidRDefault="003828D4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Nákup ostatních služeb</w:t>
            </w:r>
          </w:p>
        </w:tc>
        <w:tc>
          <w:tcPr>
            <w:tcW w:w="2410" w:type="dxa"/>
          </w:tcPr>
          <w:p w:rsidR="003828D4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20.00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5173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Cestovné</w:t>
            </w:r>
          </w:p>
        </w:tc>
        <w:tc>
          <w:tcPr>
            <w:tcW w:w="2410" w:type="dxa"/>
          </w:tcPr>
          <w:p w:rsidR="00F72698" w:rsidRDefault="00835773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</w:t>
            </w:r>
            <w:r w:rsidR="00497F4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5175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Náklady na reprezentaci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7.00</w:t>
            </w:r>
          </w:p>
        </w:tc>
      </w:tr>
      <w:tr w:rsidR="00E86AA9" w:rsidTr="009C7917">
        <w:tc>
          <w:tcPr>
            <w:tcW w:w="1063" w:type="dxa"/>
          </w:tcPr>
          <w:p w:rsidR="00E86AA9" w:rsidRDefault="006F50B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E86AA9" w:rsidRDefault="00B439A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612</w:t>
            </w:r>
            <w:r w:rsidR="00497F49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4961" w:type="dxa"/>
          </w:tcPr>
          <w:p w:rsidR="00E86AA9" w:rsidRDefault="00042247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 w:cs="Arial"/>
                <w:snapToGrid w:val="0"/>
                <w:color w:val="000000"/>
              </w:rPr>
              <w:t>Výstavba 3.etapy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</w:rPr>
              <w:t xml:space="preserve"> skládky</w:t>
            </w:r>
          </w:p>
        </w:tc>
        <w:tc>
          <w:tcPr>
            <w:tcW w:w="2410" w:type="dxa"/>
          </w:tcPr>
          <w:p w:rsidR="00E86AA9" w:rsidRDefault="00D853AB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9,90</w:t>
            </w:r>
            <w:r w:rsidR="00060184">
              <w:rPr>
                <w:rFonts w:ascii="Arial" w:hAnsi="Arial" w:cs="Arial"/>
                <w:snapToGrid w:val="0"/>
                <w:color w:val="000000"/>
              </w:rPr>
              <w:t>4.</w:t>
            </w:r>
            <w:r w:rsidR="000A65E2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rPr>
          <w:cantSplit/>
        </w:trPr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3722</w:t>
            </w:r>
          </w:p>
        </w:tc>
        <w:tc>
          <w:tcPr>
            <w:tcW w:w="5953" w:type="dxa"/>
            <w:gridSpan w:val="2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Sběr a svoz komunálních odpadů</w:t>
            </w:r>
          </w:p>
        </w:tc>
        <w:tc>
          <w:tcPr>
            <w:tcW w:w="2410" w:type="dxa"/>
          </w:tcPr>
          <w:p w:rsidR="00AF1F34" w:rsidRPr="00E7559A" w:rsidRDefault="000A65E2" w:rsidP="00E7559A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10,115,00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6310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5163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Služby peněžních prostředků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</w:t>
            </w:r>
            <w:r w:rsidR="00835773">
              <w:rPr>
                <w:rFonts w:ascii="Arial" w:hAnsi="Arial" w:cs="Arial"/>
                <w:snapToGrid w:val="0"/>
                <w:color w:val="000000"/>
              </w:rPr>
              <w:t>.</w:t>
            </w:r>
            <w:r w:rsidR="00F7269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835773" w:rsidTr="009C7917">
        <w:tc>
          <w:tcPr>
            <w:tcW w:w="1063" w:type="dxa"/>
          </w:tcPr>
          <w:p w:rsid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835773" w:rsidRPr="00835773" w:rsidRDefault="00835773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Výdaje celkem</w:t>
            </w:r>
          </w:p>
        </w:tc>
        <w:tc>
          <w:tcPr>
            <w:tcW w:w="2410" w:type="dxa"/>
          </w:tcPr>
          <w:p w:rsidR="00835773" w:rsidRPr="00835773" w:rsidRDefault="000A65E2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10,120,00</w:t>
            </w:r>
          </w:p>
        </w:tc>
      </w:tr>
      <w:tr w:rsidR="00835773" w:rsidTr="009C7917">
        <w:tc>
          <w:tcPr>
            <w:tcW w:w="1063" w:type="dxa"/>
          </w:tcPr>
          <w:p w:rsid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835773" w:rsidRDefault="00835773" w:rsidP="0083577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Financování</w:t>
            </w:r>
          </w:p>
        </w:tc>
        <w:tc>
          <w:tcPr>
            <w:tcW w:w="2410" w:type="dxa"/>
          </w:tcPr>
          <w:p w:rsidR="00835773" w:rsidRPr="00835773" w:rsidRDefault="00835773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835773" w:rsidTr="009C7917">
        <w:tc>
          <w:tcPr>
            <w:tcW w:w="1063" w:type="dxa"/>
          </w:tcPr>
          <w:p w:rsidR="00835773" w:rsidRP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835773" w:rsidRPr="00835773" w:rsidRDefault="008C4F1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8115</w:t>
            </w:r>
          </w:p>
        </w:tc>
        <w:tc>
          <w:tcPr>
            <w:tcW w:w="4961" w:type="dxa"/>
          </w:tcPr>
          <w:p w:rsidR="00835773" w:rsidRPr="00835773" w:rsidRDefault="008C4F15" w:rsidP="00835773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Finanční prostředky na ZBÚ</w:t>
            </w:r>
          </w:p>
        </w:tc>
        <w:tc>
          <w:tcPr>
            <w:tcW w:w="2410" w:type="dxa"/>
          </w:tcPr>
          <w:p w:rsidR="00835773" w:rsidRPr="00835773" w:rsidRDefault="000A65E2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6,500.00</w:t>
            </w:r>
          </w:p>
        </w:tc>
      </w:tr>
      <w:tr w:rsidR="008C4F15" w:rsidTr="009C7917">
        <w:tc>
          <w:tcPr>
            <w:tcW w:w="1063" w:type="dxa"/>
          </w:tcPr>
          <w:p w:rsidR="008C4F15" w:rsidRPr="00835773" w:rsidRDefault="008C4F1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8C4F15" w:rsidRDefault="008C4F1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8C4F15" w:rsidRPr="008C4F15" w:rsidRDefault="008C4F15" w:rsidP="00835773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8C4F15">
              <w:rPr>
                <w:rFonts w:ascii="Arial" w:hAnsi="Arial" w:cs="Arial"/>
                <w:b/>
                <w:snapToGrid w:val="0"/>
                <w:color w:val="000000"/>
              </w:rPr>
              <w:t>Financování celkem</w:t>
            </w:r>
          </w:p>
        </w:tc>
        <w:tc>
          <w:tcPr>
            <w:tcW w:w="2410" w:type="dxa"/>
          </w:tcPr>
          <w:p w:rsidR="008C4F15" w:rsidRPr="008C4F15" w:rsidRDefault="000A65E2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6,500,00</w:t>
            </w:r>
          </w:p>
        </w:tc>
      </w:tr>
    </w:tbl>
    <w:p w:rsidR="008F6E6F" w:rsidRDefault="008F6E6F" w:rsidP="002012D1">
      <w:pPr>
        <w:widowControl w:val="0"/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</w:pPr>
    </w:p>
    <w:p w:rsidR="00E529E7" w:rsidRDefault="00E529E7" w:rsidP="00E529E7">
      <w:pPr>
        <w:rPr>
          <w:sz w:val="24"/>
          <w:szCs w:val="24"/>
          <w:lang w:eastAsia="zh-TW"/>
        </w:rPr>
      </w:pPr>
      <w:r>
        <w:rPr>
          <w:b/>
          <w:i/>
          <w:sz w:val="24"/>
          <w:szCs w:val="24"/>
        </w:rPr>
        <w:t xml:space="preserve">Dne </w:t>
      </w:r>
      <w:proofErr w:type="gramStart"/>
      <w:r>
        <w:rPr>
          <w:b/>
          <w:i/>
          <w:sz w:val="24"/>
          <w:szCs w:val="24"/>
        </w:rPr>
        <w:t>8.12.2015</w:t>
      </w:r>
      <w:proofErr w:type="gramEnd"/>
      <w:r>
        <w:rPr>
          <w:b/>
          <w:i/>
          <w:sz w:val="24"/>
          <w:szCs w:val="24"/>
        </w:rPr>
        <w:t xml:space="preserve"> schválila valná hromada svazku obcí EKOSO</w:t>
      </w:r>
    </w:p>
    <w:p w:rsidR="00E529E7" w:rsidRDefault="00E529E7" w:rsidP="00E529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podle § 12 Zákona č. 250/2000 Sb. (zákon o rozpočtových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pravidlech)  závazné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ukazatele rozpočtu Svazku obcí EKOSO na  rok 2016, a to tak, že stanoví  dle platné rozpočtové skladby členění v příjmové i výdajové části rozpočtu do jednotlivých paragrafů a položek a dále</w:t>
      </w:r>
    </w:p>
    <w:p w:rsidR="00E529E7" w:rsidRDefault="00E529E7" w:rsidP="00E529E7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color w:val="000000"/>
          <w:sz w:val="19"/>
          <w:szCs w:val="19"/>
          <w:shd w:val="clear" w:color="auto" w:fill="99CC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schodkový rozpočet svazku obcí EKOSO  na rok 2016</w:t>
      </w:r>
    </w:p>
    <w:p w:rsidR="00241192" w:rsidRPr="00EF5219" w:rsidRDefault="00241192" w:rsidP="00E529E7">
      <w:pPr>
        <w:widowControl w:val="0"/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</w:pPr>
    </w:p>
    <w:sectPr w:rsidR="00241192" w:rsidRPr="00EF5219">
      <w:pgSz w:w="12242" w:h="15842" w:code="1"/>
      <w:pgMar w:top="1418" w:right="1418" w:bottom="1418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7F8"/>
    <w:multiLevelType w:val="hybridMultilevel"/>
    <w:tmpl w:val="602E2E3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4C"/>
    <w:rsid w:val="00006D55"/>
    <w:rsid w:val="0001168F"/>
    <w:rsid w:val="000313C2"/>
    <w:rsid w:val="00042247"/>
    <w:rsid w:val="00060184"/>
    <w:rsid w:val="000943DF"/>
    <w:rsid w:val="000A65E2"/>
    <w:rsid w:val="000C1F02"/>
    <w:rsid w:val="000F24EC"/>
    <w:rsid w:val="001116C1"/>
    <w:rsid w:val="00121836"/>
    <w:rsid w:val="00131853"/>
    <w:rsid w:val="001A4FA4"/>
    <w:rsid w:val="001C40E6"/>
    <w:rsid w:val="002012D1"/>
    <w:rsid w:val="0022044D"/>
    <w:rsid w:val="00241192"/>
    <w:rsid w:val="00244616"/>
    <w:rsid w:val="0027190A"/>
    <w:rsid w:val="00276675"/>
    <w:rsid w:val="00294A45"/>
    <w:rsid w:val="002D1FD7"/>
    <w:rsid w:val="00316765"/>
    <w:rsid w:val="0032320C"/>
    <w:rsid w:val="00324776"/>
    <w:rsid w:val="00337F6F"/>
    <w:rsid w:val="00342571"/>
    <w:rsid w:val="003828D4"/>
    <w:rsid w:val="003939E4"/>
    <w:rsid w:val="003C6173"/>
    <w:rsid w:val="003E37FD"/>
    <w:rsid w:val="003F0743"/>
    <w:rsid w:val="00414A43"/>
    <w:rsid w:val="004673C6"/>
    <w:rsid w:val="00470F75"/>
    <w:rsid w:val="00497F49"/>
    <w:rsid w:val="004A589A"/>
    <w:rsid w:val="0052631F"/>
    <w:rsid w:val="005505AD"/>
    <w:rsid w:val="00562623"/>
    <w:rsid w:val="00567BFC"/>
    <w:rsid w:val="005729EA"/>
    <w:rsid w:val="005924CF"/>
    <w:rsid w:val="005936D3"/>
    <w:rsid w:val="00617AFF"/>
    <w:rsid w:val="00664061"/>
    <w:rsid w:val="006643CC"/>
    <w:rsid w:val="00671F12"/>
    <w:rsid w:val="006733BF"/>
    <w:rsid w:val="0068044D"/>
    <w:rsid w:val="006838BB"/>
    <w:rsid w:val="006C358D"/>
    <w:rsid w:val="006E15F5"/>
    <w:rsid w:val="006F50B4"/>
    <w:rsid w:val="007547B1"/>
    <w:rsid w:val="00781749"/>
    <w:rsid w:val="00794884"/>
    <w:rsid w:val="007C77ED"/>
    <w:rsid w:val="007F3050"/>
    <w:rsid w:val="007F452E"/>
    <w:rsid w:val="0083006C"/>
    <w:rsid w:val="00835773"/>
    <w:rsid w:val="0089588D"/>
    <w:rsid w:val="008C4F15"/>
    <w:rsid w:val="008C6CBA"/>
    <w:rsid w:val="008F6E6F"/>
    <w:rsid w:val="00941D86"/>
    <w:rsid w:val="00970873"/>
    <w:rsid w:val="009A0E8F"/>
    <w:rsid w:val="009A3194"/>
    <w:rsid w:val="009C7917"/>
    <w:rsid w:val="009D23DC"/>
    <w:rsid w:val="00A074FD"/>
    <w:rsid w:val="00A152F3"/>
    <w:rsid w:val="00A577CC"/>
    <w:rsid w:val="00AC7807"/>
    <w:rsid w:val="00AF1F34"/>
    <w:rsid w:val="00B439AC"/>
    <w:rsid w:val="00B8028A"/>
    <w:rsid w:val="00B810C9"/>
    <w:rsid w:val="00B973AA"/>
    <w:rsid w:val="00BD23FC"/>
    <w:rsid w:val="00C33366"/>
    <w:rsid w:val="00C62BA8"/>
    <w:rsid w:val="00C95CD3"/>
    <w:rsid w:val="00D853AB"/>
    <w:rsid w:val="00D866DD"/>
    <w:rsid w:val="00DA75D4"/>
    <w:rsid w:val="00DB214C"/>
    <w:rsid w:val="00E14428"/>
    <w:rsid w:val="00E529E7"/>
    <w:rsid w:val="00E669CF"/>
    <w:rsid w:val="00E7559A"/>
    <w:rsid w:val="00E86AA9"/>
    <w:rsid w:val="00ED6CFC"/>
    <w:rsid w:val="00EF5219"/>
    <w:rsid w:val="00F52475"/>
    <w:rsid w:val="00F72698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72365-6960-4333-AE94-ECDACAE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b/>
      <w:bCs/>
      <w:color w:val="000000"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outlineLvl w:val="5"/>
    </w:pPr>
    <w:rPr>
      <w:rFonts w:ascii="Arial" w:hAnsi="Arial" w:cs="Arial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widowControl w:val="0"/>
      <w:ind w:right="-1367"/>
    </w:pPr>
    <w:rPr>
      <w:rFonts w:ascii="Arial" w:hAnsi="Arial" w:cs="Arial"/>
      <w:b/>
      <w:bCs/>
      <w:i/>
      <w:iCs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042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42247"/>
    <w:rPr>
      <w:rFonts w:ascii="Segoe UI" w:hAnsi="Segoe UI" w:cs="Segoe UI"/>
      <w:sz w:val="18"/>
      <w:szCs w:val="18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529E7"/>
    <w:pPr>
      <w:autoSpaceDE/>
      <w:autoSpaceDN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B8D5-38D4-4F8C-BD44-BE64165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>EKOSO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dc:description/>
  <cp:lastModifiedBy>EKOSO_F</cp:lastModifiedBy>
  <cp:revision>2</cp:revision>
  <cp:lastPrinted>2015-12-11T08:18:00Z</cp:lastPrinted>
  <dcterms:created xsi:type="dcterms:W3CDTF">2015-12-15T09:17:00Z</dcterms:created>
  <dcterms:modified xsi:type="dcterms:W3CDTF">2015-12-15T09:17:00Z</dcterms:modified>
</cp:coreProperties>
</file>